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pacing w:line="560" w:lineRule="exact"/>
        <w:ind w:left="0" w:leftChars="0" w:firstLine="0" w:firstLineChars="0"/>
        <w:jc w:val="left"/>
        <w:textAlignment w:val="auto"/>
        <w:rPr>
          <w:rFonts w:hint="eastAsia" w:ascii="Times New Roman" w:hAnsi="Times New Roman" w:eastAsia="黑体"/>
          <w:sz w:val="32"/>
          <w:szCs w:val="32"/>
          <w:lang w:val="en-US" w:eastAsia="zh-CN"/>
        </w:rPr>
      </w:pPr>
      <w:bookmarkStart w:id="0" w:name="_GoBack"/>
      <w:bookmarkEnd w:id="0"/>
      <w:r>
        <w:rPr>
          <w:rFonts w:hint="eastAsia" w:ascii="Times New Roman" w:hAnsi="Times New Roman" w:eastAsia="黑体"/>
          <w:sz w:val="32"/>
          <w:szCs w:val="32"/>
          <w:lang w:val="en-US" w:eastAsia="zh-CN"/>
        </w:rPr>
        <w:t>附件4</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方正小标宋简体" w:cs="方正小标宋简体"/>
          <w:color w:val="000000"/>
          <w:sz w:val="44"/>
          <w:szCs w:val="44"/>
          <w:lang w:val="en-US" w:eastAsia="zh-CN"/>
        </w:rPr>
        <w:t>全国先进个体工商户潘顺刚主要事迹</w:t>
      </w:r>
    </w:p>
    <w:p>
      <w:pPr>
        <w:pStyle w:val="2"/>
        <w:pageBreakBefore w:val="0"/>
        <w:widowControl w:val="0"/>
        <w:kinsoku/>
        <w:wordWrap/>
        <w:overflowPunct/>
        <w:topLinePunct w:val="0"/>
        <w:autoSpaceDE/>
        <w:autoSpaceDN/>
        <w:bidi w:val="0"/>
        <w:spacing w:line="560" w:lineRule="exact"/>
        <w:textAlignment w:val="auto"/>
        <w:rPr>
          <w:rFonts w:hint="eastAsia" w:ascii="Times New Roman" w:hAnsi="Times New Roman" w:eastAsia="方正小标宋简体" w:cs="方正小标宋简体"/>
          <w:color w:val="000000"/>
          <w:sz w:val="44"/>
          <w:szCs w:val="44"/>
          <w:lang w:val="en-US" w:eastAsia="zh-CN"/>
        </w:rPr>
      </w:pPr>
    </w:p>
    <w:p>
      <w:pPr>
        <w:pageBreakBefore w:val="0"/>
        <w:widowControl w:val="0"/>
        <w:kinsoku/>
        <w:wordWrap/>
        <w:overflowPunct/>
        <w:topLinePunct w:val="0"/>
        <w:autoSpaceDE/>
        <w:autoSpaceDN/>
        <w:bidi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潘顺刚，男，汉族，大专学历，中共党员，1991年参加工作，</w:t>
      </w:r>
      <w:r>
        <w:rPr>
          <w:rFonts w:hint="eastAsia" w:ascii="Times New Roman" w:hAnsi="Times New Roman" w:eastAsia="仿宋_GB2312" w:cs="Times New Roman"/>
          <w:sz w:val="32"/>
          <w:szCs w:val="32"/>
        </w:rPr>
        <w:t>1996年7月加入中国共产党，</w:t>
      </w:r>
      <w:r>
        <w:rPr>
          <w:rFonts w:ascii="Times New Roman" w:hAnsi="Times New Roman" w:eastAsia="仿宋_GB2312" w:cs="Times New Roman"/>
          <w:sz w:val="32"/>
          <w:szCs w:val="32"/>
        </w:rPr>
        <w:t>现为石河子市</w:t>
      </w:r>
      <w:r>
        <w:rPr>
          <w:rFonts w:hint="eastAsia" w:ascii="Times New Roman" w:hAnsi="Times New Roman" w:eastAsia="仿宋_GB2312" w:cs="Times New Roman"/>
          <w:sz w:val="32"/>
          <w:szCs w:val="32"/>
        </w:rPr>
        <w:t>柒天优品酒店经理</w:t>
      </w:r>
      <w:r>
        <w:rPr>
          <w:rFonts w:ascii="Times New Roman" w:hAnsi="Times New Roman" w:eastAsia="仿宋_GB2312" w:cs="Times New Roman"/>
          <w:sz w:val="32"/>
          <w:szCs w:val="32"/>
        </w:rPr>
        <w:t>。他一直以“党性最强、作风最正、工作出色”的标准要求自己，</w:t>
      </w:r>
      <w:r>
        <w:rPr>
          <w:rFonts w:hint="eastAsia" w:ascii="Times New Roman" w:hAnsi="Times New Roman" w:eastAsia="仿宋_GB2312" w:cs="Times New Roman"/>
          <w:sz w:val="32"/>
          <w:szCs w:val="32"/>
        </w:rPr>
        <w:t>为个体行业起到了带头模范作用</w:t>
      </w:r>
      <w:r>
        <w:rPr>
          <w:rFonts w:ascii="Times New Roman" w:hAnsi="Times New Roman" w:eastAsia="仿宋_GB2312" w:cs="Times New Roman"/>
          <w:sz w:val="32"/>
          <w:szCs w:val="32"/>
        </w:rPr>
        <w:t>。</w:t>
      </w:r>
    </w:p>
    <w:p>
      <w:pPr>
        <w:pageBreakBefore w:val="0"/>
        <w:widowControl w:val="0"/>
        <w:kinsoku/>
        <w:wordWrap/>
        <w:overflowPunct/>
        <w:topLinePunct w:val="0"/>
        <w:autoSpaceDE/>
        <w:autoSpaceDN/>
        <w:bidi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潘顺刚同志</w:t>
      </w:r>
      <w:r>
        <w:rPr>
          <w:rFonts w:hint="eastAsia" w:ascii="Times New Roman" w:hAnsi="Times New Roman" w:eastAsia="仿宋_GB2312" w:cs="Times New Roman"/>
          <w:sz w:val="32"/>
          <w:szCs w:val="32"/>
        </w:rPr>
        <w:t>在空闲之余</w:t>
      </w:r>
      <w:r>
        <w:rPr>
          <w:rFonts w:ascii="Times New Roman" w:hAnsi="Times New Roman" w:eastAsia="仿宋_GB2312" w:cs="Times New Roman"/>
          <w:sz w:val="32"/>
          <w:szCs w:val="32"/>
        </w:rPr>
        <w:t>给所在社区离退休老党员、老红军过生日并送去慰问品；邀请石河子大学教授给全体党员上党课，增强党员爱国意识，树立正确的人生观。2020年一场突如其来的疫情打乱了大家的生活和工作节奏。疫情就是命令，防控就是责任，潘顺刚同志在第一时间做出公司内部防控安排：</w:t>
      </w:r>
    </w:p>
    <w:p>
      <w:pPr>
        <w:pageBreakBefore w:val="0"/>
        <w:widowControl w:val="0"/>
        <w:numPr>
          <w:ilvl w:val="0"/>
          <w:numId w:val="0"/>
        </w:numPr>
        <w:kinsoku/>
        <w:wordWrap/>
        <w:overflowPunct/>
        <w:topLinePunct w:val="0"/>
        <w:autoSpaceDE/>
        <w:autoSpaceDN/>
        <w:bidi w:val="0"/>
        <w:spacing w:line="560" w:lineRule="exact"/>
        <w:ind w:left="-10" w:leftChars="0" w:firstLine="640" w:firstLineChars="0"/>
        <w:textAlignment w:val="auto"/>
        <w:rPr>
          <w:rFonts w:ascii="Times New Roman" w:hAnsi="Times New Roman" w:eastAsia="黑体" w:cs="Times New Roman"/>
          <w:sz w:val="32"/>
          <w:szCs w:val="32"/>
        </w:rPr>
      </w:pPr>
      <w:r>
        <w:rPr>
          <w:rFonts w:hint="eastAsia" w:ascii="Times New Roman" w:hAnsi="Times New Roman" w:eastAsia="黑体" w:cs="黑体"/>
          <w:kern w:val="2"/>
          <w:sz w:val="32"/>
          <w:szCs w:val="32"/>
          <w:lang w:val="en-US" w:eastAsia="zh-CN" w:bidi="ar-SA"/>
        </w:rPr>
        <w:t>一、</w:t>
      </w:r>
      <w:r>
        <w:rPr>
          <w:rFonts w:ascii="Times New Roman" w:hAnsi="Times New Roman" w:eastAsia="黑体" w:cs="Times New Roman"/>
          <w:sz w:val="32"/>
          <w:szCs w:val="32"/>
        </w:rPr>
        <w:t>疫情期间公司所有卖场、KTV暂停营业，避免人员流动交叉感染</w:t>
      </w:r>
    </w:p>
    <w:p>
      <w:pPr>
        <w:pageBreakBefore w:val="0"/>
        <w:widowControl w:val="0"/>
        <w:kinsoku/>
        <w:wordWrap/>
        <w:overflowPunct/>
        <w:topLinePunct w:val="0"/>
        <w:autoSpaceDE/>
        <w:autoSpaceDN/>
        <w:bidi w:val="0"/>
        <w:spacing w:line="560" w:lineRule="exact"/>
        <w:ind w:firstLine="56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在抗疫号角吹响的那一刻，他召集公司全体管理人员开会，果断做出关闭</w:t>
      </w:r>
      <w:r>
        <w:rPr>
          <w:rFonts w:hint="eastAsia" w:ascii="Times New Roman" w:hAnsi="Times New Roman" w:eastAsia="仿宋_GB2312" w:cs="Times New Roman"/>
          <w:sz w:val="32"/>
          <w:szCs w:val="32"/>
        </w:rPr>
        <w:t>经营场所</w:t>
      </w:r>
      <w:r>
        <w:rPr>
          <w:rFonts w:ascii="Times New Roman" w:hAnsi="Times New Roman" w:eastAsia="仿宋_GB2312" w:cs="Times New Roman"/>
          <w:sz w:val="32"/>
          <w:szCs w:val="32"/>
        </w:rPr>
        <w:t>的决定，全力支持师市疫情防控指挥部的工作，让所有的员工在家自我隔离，并承诺所有员工在隔离期内公司保证员工基础工资足额发放，为员工的生活和思想稳定提供了“定心丸”。</w:t>
      </w:r>
    </w:p>
    <w:p>
      <w:pPr>
        <w:pageBreakBefore w:val="0"/>
        <w:widowControl w:val="0"/>
        <w:numPr>
          <w:ilvl w:val="0"/>
          <w:numId w:val="0"/>
        </w:numPr>
        <w:kinsoku/>
        <w:wordWrap/>
        <w:overflowPunct/>
        <w:topLinePunct w:val="0"/>
        <w:autoSpaceDE/>
        <w:autoSpaceDN/>
        <w:bidi w:val="0"/>
        <w:spacing w:line="560" w:lineRule="exact"/>
        <w:ind w:left="-10" w:leftChars="0" w:firstLine="640" w:firstLineChars="0"/>
        <w:textAlignment w:val="auto"/>
        <w:rPr>
          <w:rFonts w:ascii="Times New Roman" w:hAnsi="Times New Roman" w:eastAsia="黑体" w:cs="Times New Roman"/>
          <w:sz w:val="32"/>
          <w:szCs w:val="32"/>
        </w:rPr>
      </w:pPr>
      <w:r>
        <w:rPr>
          <w:rFonts w:hint="eastAsia" w:ascii="Times New Roman" w:hAnsi="Times New Roman" w:eastAsia="黑体" w:cs="黑体"/>
          <w:kern w:val="2"/>
          <w:sz w:val="32"/>
          <w:szCs w:val="32"/>
          <w:lang w:val="en-US" w:eastAsia="zh-CN" w:bidi="ar-SA"/>
        </w:rPr>
        <w:t>二、</w:t>
      </w:r>
      <w:r>
        <w:rPr>
          <w:rFonts w:ascii="Times New Roman" w:hAnsi="Times New Roman" w:eastAsia="黑体" w:cs="Times New Roman"/>
          <w:sz w:val="32"/>
          <w:szCs w:val="32"/>
        </w:rPr>
        <w:t>疫情期间给上网课的学生上门配送学习设备，为学习进度提供有力保障</w:t>
      </w:r>
    </w:p>
    <w:p>
      <w:pPr>
        <w:pageBreakBefore w:val="0"/>
        <w:widowControl w:val="0"/>
        <w:kinsoku/>
        <w:wordWrap/>
        <w:overflowPunct/>
        <w:topLinePunct w:val="0"/>
        <w:autoSpaceDE/>
        <w:autoSpaceDN/>
        <w:bidi w:val="0"/>
        <w:spacing w:line="560" w:lineRule="exact"/>
        <w:ind w:firstLine="56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疫情期间石河子市所有学校停课，同学们只能通过线上课程进行学习，部分同学家里没有上网课的设备，特殊时期，快递、物流、店面都停运、停业，家长和同学们都心急如焚。他听说后，立即与公司所在地街道社区沟通，在得到疫情指挥部的批准后，带领党支部骨干整整坚守了25天，共计为市区及周边团场的学生免费送货600余部网课设备，得到了家长和同学们的一致好评。</w:t>
      </w:r>
    </w:p>
    <w:p>
      <w:pPr>
        <w:pageBreakBefore w:val="0"/>
        <w:widowControl w:val="0"/>
        <w:numPr>
          <w:ilvl w:val="0"/>
          <w:numId w:val="0"/>
        </w:numPr>
        <w:kinsoku/>
        <w:wordWrap/>
        <w:overflowPunct/>
        <w:topLinePunct w:val="0"/>
        <w:autoSpaceDE/>
        <w:autoSpaceDN/>
        <w:bidi w:val="0"/>
        <w:spacing w:line="560" w:lineRule="exact"/>
        <w:ind w:left="-10" w:leftChars="0" w:firstLine="838" w:firstLineChars="0"/>
        <w:textAlignment w:val="auto"/>
        <w:rPr>
          <w:rFonts w:ascii="Times New Roman" w:hAnsi="Times New Roman" w:eastAsia="黑体" w:cs="Times New Roman"/>
          <w:sz w:val="32"/>
          <w:szCs w:val="32"/>
        </w:rPr>
      </w:pPr>
      <w:r>
        <w:rPr>
          <w:rFonts w:hint="eastAsia" w:ascii="Times New Roman" w:hAnsi="Times New Roman" w:eastAsia="黑体" w:cs="黑体"/>
          <w:kern w:val="2"/>
          <w:sz w:val="32"/>
          <w:szCs w:val="32"/>
          <w:lang w:val="en-US" w:eastAsia="zh-CN" w:bidi="ar-SA"/>
        </w:rPr>
        <w:t>三、</w:t>
      </w:r>
      <w:r>
        <w:rPr>
          <w:rFonts w:ascii="Times New Roman" w:hAnsi="Times New Roman" w:eastAsia="黑体" w:cs="Times New Roman"/>
          <w:sz w:val="32"/>
          <w:szCs w:val="32"/>
        </w:rPr>
        <w:t>疫情期间多次服从安排，将旗下两个酒店无条件</w:t>
      </w:r>
      <w:r>
        <w:rPr>
          <w:rFonts w:hint="eastAsia" w:ascii="Times New Roman" w:hAnsi="Times New Roman" w:eastAsia="黑体" w:cs="Times New Roman"/>
          <w:sz w:val="32"/>
          <w:szCs w:val="32"/>
        </w:rPr>
        <w:t>提供</w:t>
      </w:r>
      <w:r>
        <w:rPr>
          <w:rFonts w:ascii="Times New Roman" w:hAnsi="Times New Roman" w:eastAsia="黑体" w:cs="Times New Roman"/>
          <w:sz w:val="32"/>
          <w:szCs w:val="32"/>
        </w:rPr>
        <w:t>为隔离点</w:t>
      </w:r>
    </w:p>
    <w:p>
      <w:pPr>
        <w:pageBreakBefore w:val="0"/>
        <w:widowControl w:val="0"/>
        <w:kinsoku/>
        <w:wordWrap/>
        <w:overflowPunct/>
        <w:topLinePunct w:val="0"/>
        <w:autoSpaceDE/>
        <w:autoSpaceDN/>
        <w:bidi w:val="0"/>
        <w:spacing w:line="560" w:lineRule="exact"/>
        <w:ind w:firstLine="56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2020年疫情期间，公司旗下的七天优品、希岸酒店三次被师市疫情防控指挥部确定为隔离</w:t>
      </w:r>
      <w:r>
        <w:rPr>
          <w:rFonts w:ascii="Times New Roman" w:hAnsi="Times New Roman" w:eastAsia="仿宋_GB2312" w:cs="Times New Roman"/>
          <w:b w:val="0"/>
          <w:bCs w:val="0"/>
          <w:sz w:val="32"/>
          <w:szCs w:val="32"/>
        </w:rPr>
        <w:t>点。第一次是年初疫情最危急的时刻，为保障天业集团的正常生产经营，他决定无条件地将酒店作为天业员工的集中隔离点，得到了师市领导和天业集团的大力肯定，天业集团为此专门给酒店送来了锦旗以示感谢。第二次是在各行各业复工复产之际，他二话没说，再次无条件的将2个酒店作为外地返石从业人员的集中隔离点。第三次是在石</w:t>
      </w:r>
      <w:r>
        <w:rPr>
          <w:rFonts w:ascii="Times New Roman" w:hAnsi="Times New Roman" w:eastAsia="仿宋_GB2312" w:cs="Times New Roman"/>
          <w:sz w:val="32"/>
          <w:szCs w:val="32"/>
        </w:rPr>
        <w:t>河子大学复学之时，他又一次响应号召，在酒店客满的情况下，耐心劝导客人离店，让返石学生顺利入住酒店进行集中隔离和学习，却只字未提因此造成的经济损失。他曾经说过：“我首先是一名共产党员，其次才是企业老板，在国家有难的时候要先做到共产党员的本份，之后才是考虑企业的经济效益。”他是这么说的，也是这么做的！</w:t>
      </w:r>
    </w:p>
    <w:p>
      <w:pPr>
        <w:pageBreakBefore w:val="0"/>
        <w:widowControl w:val="0"/>
        <w:numPr>
          <w:ilvl w:val="0"/>
          <w:numId w:val="0"/>
        </w:numPr>
        <w:kinsoku/>
        <w:wordWrap/>
        <w:overflowPunct/>
        <w:topLinePunct w:val="0"/>
        <w:autoSpaceDE/>
        <w:autoSpaceDN/>
        <w:bidi w:val="0"/>
        <w:spacing w:line="560" w:lineRule="exact"/>
        <w:ind w:left="-10" w:leftChars="0" w:firstLine="1055" w:firstLineChars="334"/>
        <w:textAlignment w:val="auto"/>
        <w:rPr>
          <w:rFonts w:ascii="Times New Roman" w:hAnsi="Times New Roman" w:eastAsia="黑体" w:cs="Times New Roman"/>
          <w:sz w:val="32"/>
          <w:szCs w:val="32"/>
        </w:rPr>
      </w:pPr>
      <w:r>
        <w:rPr>
          <w:rFonts w:hint="eastAsia" w:ascii="Times New Roman" w:hAnsi="Times New Roman" w:eastAsia="黑体" w:cs="黑体"/>
          <w:kern w:val="2"/>
          <w:sz w:val="32"/>
          <w:szCs w:val="32"/>
          <w:lang w:val="en-US" w:eastAsia="zh-CN" w:bidi="ar-SA"/>
        </w:rPr>
        <w:t>四、</w:t>
      </w:r>
      <w:r>
        <w:rPr>
          <w:rFonts w:ascii="Times New Roman" w:hAnsi="Times New Roman" w:eastAsia="黑体" w:cs="Times New Roman"/>
          <w:sz w:val="32"/>
          <w:szCs w:val="32"/>
        </w:rPr>
        <w:t>疫情期间慰问一线工作人员</w:t>
      </w:r>
    </w:p>
    <w:p>
      <w:pPr>
        <w:pageBreakBefore w:val="0"/>
        <w:widowControl w:val="0"/>
        <w:kinsoku/>
        <w:wordWrap/>
        <w:overflowPunct/>
        <w:topLinePunct w:val="0"/>
        <w:autoSpaceDE/>
        <w:autoSpaceDN/>
        <w:bidi w:val="0"/>
        <w:spacing w:line="560" w:lineRule="exact"/>
        <w:ind w:firstLine="632"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2020年2月15日，他带领支部党员慰问了一直坚守工作岗位的子午路派出所第一警务站和向阳街道社区的工作人员，并给他们送去了医用口罩、消毒液、方便食品等价值1万余元的抗疫物资，并表示：“齐心协力抗击疫情，我们一直在一起”。</w:t>
      </w:r>
    </w:p>
    <w:p>
      <w:pPr>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eastAsia" w:ascii="Times New Roman" w:hAnsi="Times New Roman" w:eastAsia="黑体" w:cs="Times New Roman"/>
          <w:sz w:val="32"/>
          <w:szCs w:val="32"/>
        </w:rPr>
      </w:pPr>
      <w:r>
        <w:rPr>
          <w:rFonts w:hint="eastAsia" w:ascii="Times New Roman" w:hAnsi="Times New Roman" w:eastAsia="黑体" w:cs="黑体"/>
          <w:kern w:val="2"/>
          <w:sz w:val="32"/>
          <w:szCs w:val="32"/>
          <w:lang w:val="en-US" w:eastAsia="zh-CN" w:bidi="ar-SA"/>
        </w:rPr>
        <w:t>五、</w:t>
      </w:r>
      <w:r>
        <w:rPr>
          <w:rFonts w:hint="eastAsia" w:ascii="Times New Roman" w:hAnsi="Times New Roman" w:eastAsia="黑体" w:cs="Times New Roman"/>
          <w:sz w:val="32"/>
          <w:szCs w:val="32"/>
        </w:rPr>
        <w:t>扩大经营规模，增加就业岗位，提高纳税额度</w:t>
      </w:r>
    </w:p>
    <w:p>
      <w:pPr>
        <w:pageBreakBefore w:val="0"/>
        <w:widowControl w:val="0"/>
        <w:kinsoku/>
        <w:wordWrap/>
        <w:overflowPunct/>
        <w:topLinePunct w:val="0"/>
        <w:autoSpaceDE/>
        <w:autoSpaceDN/>
        <w:bidi w:val="0"/>
        <w:spacing w:line="560" w:lineRule="exact"/>
        <w:ind w:firstLine="632"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潘顺刚同志</w:t>
      </w:r>
      <w:r>
        <w:rPr>
          <w:rFonts w:hint="eastAsia" w:ascii="Times New Roman" w:hAnsi="Times New Roman" w:eastAsia="仿宋_GB2312" w:cs="Times New Roman"/>
          <w:sz w:val="32"/>
          <w:szCs w:val="32"/>
        </w:rPr>
        <w:t>于2015年成立石河子市柒天优品酒店，解决就业12人，2023年11月成立石河子市喆菲酒店，解决就业15人。纳税额度每年增加20万元左右，</w:t>
      </w:r>
      <w:r>
        <w:rPr>
          <w:rFonts w:ascii="Times New Roman" w:hAnsi="Times New Roman" w:eastAsia="仿宋_GB2312" w:cs="Times New Roman"/>
          <w:sz w:val="32"/>
          <w:szCs w:val="32"/>
        </w:rPr>
        <w:t>为师市经济又好又快发展</w:t>
      </w:r>
      <w:r>
        <w:rPr>
          <w:rFonts w:hint="eastAsia" w:ascii="Times New Roman" w:hAnsi="Times New Roman" w:eastAsia="仿宋_GB2312" w:cs="Times New Roman"/>
          <w:sz w:val="32"/>
          <w:szCs w:val="32"/>
        </w:rPr>
        <w:t>贡献微薄力量。</w:t>
      </w:r>
    </w:p>
    <w:p>
      <w:pPr>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eastAsia" w:ascii="Times New Roman" w:hAnsi="Times New Roman" w:eastAsia="黑体" w:cs="Times New Roman"/>
          <w:sz w:val="32"/>
          <w:szCs w:val="32"/>
        </w:rPr>
      </w:pPr>
      <w:r>
        <w:rPr>
          <w:rFonts w:hint="eastAsia" w:ascii="Times New Roman" w:hAnsi="Times New Roman" w:eastAsia="黑体" w:cs="黑体"/>
          <w:kern w:val="2"/>
          <w:sz w:val="32"/>
          <w:szCs w:val="32"/>
          <w:lang w:val="en-US" w:eastAsia="zh-CN" w:bidi="ar-SA"/>
        </w:rPr>
        <w:t>六、</w:t>
      </w:r>
      <w:r>
        <w:rPr>
          <w:rFonts w:hint="eastAsia" w:ascii="Times New Roman" w:hAnsi="Times New Roman" w:eastAsia="黑体" w:cs="Times New Roman"/>
          <w:sz w:val="32"/>
          <w:szCs w:val="32"/>
        </w:rPr>
        <w:t>积极参加街道组织的各项公益活动</w:t>
      </w:r>
    </w:p>
    <w:p>
      <w:pPr>
        <w:pageBreakBefore w:val="0"/>
        <w:widowControl w:val="0"/>
        <w:kinsoku/>
        <w:wordWrap/>
        <w:overflowPunct/>
        <w:topLinePunct w:val="0"/>
        <w:autoSpaceDE/>
        <w:autoSpaceDN/>
        <w:bidi w:val="0"/>
        <w:spacing w:line="560" w:lineRule="exact"/>
        <w:ind w:firstLine="632"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2022年给街道22社区的重病保安捐款4000元。</w:t>
      </w:r>
      <w:r>
        <w:rPr>
          <w:rFonts w:ascii="Times New Roman" w:hAnsi="Times New Roman" w:eastAsia="仿宋_GB2312" w:cs="Times New Roman"/>
          <w:sz w:val="32"/>
          <w:szCs w:val="32"/>
        </w:rPr>
        <w:t>潘顺刚同志这种不为名利的高贵品质、全心全意为人民服务的观念、耐心细致的工作作风、持之以恒的奉献精神，深深影响着身边的每一个人。因为他在艰辛的创业过程中深切的体会到，企业的发展壮大，离不开党和政府的政策支持和社会各界的鼎力相助，企业是社会的企业，企业经营的最终目的是要带动社会经济发展，回馈人民、回报社会。他以自己的实际行动，信守着作为共产党员的誓言，相信他在今后会一如既往的牢记党的教导，履行党员职责，更好的服务社会，做出新的更大的贡献。</w:t>
      </w:r>
    </w:p>
    <w:p>
      <w:pPr>
        <w:pageBreakBefore w:val="0"/>
        <w:widowControl w:val="0"/>
        <w:kinsoku/>
        <w:wordWrap/>
        <w:overflowPunct/>
        <w:topLinePunct w:val="0"/>
        <w:autoSpaceDE/>
        <w:autoSpaceDN/>
        <w:bidi w:val="0"/>
        <w:spacing w:line="560" w:lineRule="exact"/>
        <w:textAlignment w:val="auto"/>
        <w:rPr>
          <w:rFonts w:hint="eastAsia" w:ascii="Times New Roman" w:hAnsi="Times New Roman"/>
          <w:lang w:val="en-US" w:eastAsia="zh-CN"/>
        </w:rPr>
      </w:pPr>
    </w:p>
    <w:p>
      <w:pPr>
        <w:ind w:left="0" w:leftChars="0" w:firstLine="0" w:firstLineChars="0"/>
      </w:pPr>
    </w:p>
    <w:sectPr>
      <w:pgSz w:w="11906" w:h="16838"/>
      <w:pgMar w:top="2098" w:right="1474" w:bottom="1984" w:left="1587" w:header="851" w:footer="992" w:gutter="0"/>
      <w:cols w:space="720" w:num="1"/>
      <w:rtlGutter w:val="0"/>
      <w:docGrid w:type="linesAndChars" w:linePitch="57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FA360"/>
    <w:rsid w:val="0FEF3B36"/>
    <w:rsid w:val="3EBB9104"/>
    <w:rsid w:val="4EFFA360"/>
    <w:rsid w:val="5E2675B4"/>
    <w:rsid w:val="6DA7B11C"/>
    <w:rsid w:val="FDBBC6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line="576" w:lineRule="auto"/>
      <w:outlineLvl w:val="0"/>
    </w:pPr>
    <w:rPr>
      <w:b/>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2025-11-27T00:55:00Z</dcterms:created>
  <dc:creator> </dc:creator>
  <cp:lastModifiedBy> </cp:lastModifiedBy>
  <dcterms:modified xsi:type="dcterms:W3CDTF">2025-11-26T17:04:59Z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